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ABE9F" w14:textId="048D4898" w:rsidR="00AE17D9" w:rsidRPr="00AE17D9" w:rsidRDefault="00AE17D9">
      <w:pPr>
        <w:rPr>
          <w:rFonts w:ascii="ＭＳ ゴシック" w:eastAsia="ＭＳ ゴシック" w:hAnsi="ＭＳ ゴシック"/>
          <w:sz w:val="24"/>
          <w:szCs w:val="24"/>
        </w:rPr>
      </w:pPr>
      <w:bookmarkStart w:id="0" w:name="_Hlk8570316"/>
      <w:bookmarkEnd w:id="0"/>
      <w:r w:rsidRPr="00AE17D9">
        <w:rPr>
          <w:rFonts w:ascii="ＭＳ ゴシック" w:eastAsia="ＭＳ ゴシック" w:hAnsi="ＭＳ ゴシック" w:hint="eastAsia"/>
          <w:sz w:val="24"/>
          <w:szCs w:val="24"/>
        </w:rPr>
        <w:t xml:space="preserve">　　　　　　　　　　　　　　　　　　　　　　　　　　　　　　　　　</w:t>
      </w:r>
      <w:r w:rsidR="003F7348">
        <w:rPr>
          <w:rFonts w:ascii="ＭＳ ゴシック" w:eastAsia="ＭＳ ゴシック" w:hAnsi="ＭＳ ゴシック" w:hint="eastAsia"/>
          <w:sz w:val="24"/>
          <w:szCs w:val="24"/>
        </w:rPr>
        <w:t xml:space="preserve"> </w:t>
      </w:r>
      <w:r w:rsidR="003F7348">
        <w:rPr>
          <w:rFonts w:ascii="ＭＳ ゴシック" w:eastAsia="ＭＳ ゴシック" w:hAnsi="ＭＳ ゴシック"/>
          <w:sz w:val="24"/>
          <w:szCs w:val="24"/>
        </w:rPr>
        <w:t xml:space="preserve">   </w:t>
      </w:r>
      <w:r w:rsidR="000E182B">
        <w:rPr>
          <w:rFonts w:ascii="ＭＳ ゴシック" w:eastAsia="ＭＳ ゴシック" w:hAnsi="ＭＳ ゴシック"/>
          <w:sz w:val="24"/>
          <w:szCs w:val="24"/>
        </w:rPr>
        <w:t xml:space="preserve"> </w:t>
      </w:r>
      <w:r w:rsidRPr="00AE17D9">
        <w:rPr>
          <w:rFonts w:ascii="ＭＳ ゴシック" w:eastAsia="ＭＳ ゴシック" w:hAnsi="ＭＳ ゴシック" w:hint="eastAsia"/>
          <w:sz w:val="24"/>
          <w:szCs w:val="24"/>
        </w:rPr>
        <w:t>2019.3.31</w:t>
      </w:r>
    </w:p>
    <w:p w14:paraId="40DFC835" w14:textId="77A5EE5E" w:rsidR="00D729CE" w:rsidRDefault="00AE17D9">
      <w:pPr>
        <w:rPr>
          <w:rFonts w:ascii="ＭＳ ゴシック" w:eastAsia="ＭＳ ゴシック" w:hAnsi="ＭＳ ゴシック"/>
          <w:sz w:val="24"/>
          <w:szCs w:val="24"/>
        </w:rPr>
      </w:pPr>
      <w:r w:rsidRPr="00AE17D9">
        <w:rPr>
          <w:rFonts w:ascii="ＭＳ ゴシック" w:eastAsia="ＭＳ ゴシック" w:hAnsi="ＭＳ ゴシック" w:hint="eastAsia"/>
          <w:sz w:val="24"/>
          <w:szCs w:val="24"/>
        </w:rPr>
        <w:t>認定NPO法人 外国人看護師・介護福祉士教育支援</w:t>
      </w:r>
      <w:r w:rsidR="00C50D4D">
        <w:rPr>
          <w:rFonts w:ascii="ＭＳ ゴシック" w:eastAsia="ＭＳ ゴシック" w:hAnsi="ＭＳ ゴシック" w:hint="eastAsia"/>
          <w:sz w:val="24"/>
          <w:szCs w:val="24"/>
        </w:rPr>
        <w:t>組織</w:t>
      </w:r>
    </w:p>
    <w:p w14:paraId="6410690D" w14:textId="05D1E996" w:rsidR="00AE17D9" w:rsidRDefault="00AE17D9">
      <w:pPr>
        <w:rPr>
          <w:rFonts w:ascii="ＭＳ ゴシック" w:eastAsia="ＭＳ ゴシック" w:hAnsi="ＭＳ ゴシック"/>
          <w:sz w:val="24"/>
          <w:szCs w:val="24"/>
        </w:rPr>
      </w:pPr>
      <w:r>
        <w:rPr>
          <w:rFonts w:ascii="ＭＳ ゴシック" w:eastAsia="ＭＳ ゴシック" w:hAnsi="ＭＳ ゴシック" w:hint="eastAsia"/>
          <w:sz w:val="24"/>
          <w:szCs w:val="24"/>
        </w:rPr>
        <w:t>平成30年度の活動について</w:t>
      </w:r>
    </w:p>
    <w:p w14:paraId="649B02B8" w14:textId="56502069" w:rsidR="00AE17D9" w:rsidRDefault="00AE17D9" w:rsidP="005B6E7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F7348">
        <w:rPr>
          <w:rFonts w:ascii="ＭＳ ゴシック" w:eastAsia="ＭＳ ゴシック" w:hAnsi="ＭＳ ゴシック" w:hint="eastAsia"/>
          <w:sz w:val="24"/>
          <w:szCs w:val="24"/>
        </w:rPr>
        <w:t xml:space="preserve">　　 </w:t>
      </w:r>
      <w:r w:rsidR="003F7348">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代表理事　青野淳子</w:t>
      </w:r>
    </w:p>
    <w:p w14:paraId="29C4355F" w14:textId="643EE026" w:rsidR="005B6E72" w:rsidRDefault="005B6E72" w:rsidP="006B004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昨年度に引き続き「看護・介護人材の確保と育成」を主たるテーマとして活動した。</w:t>
      </w:r>
    </w:p>
    <w:p w14:paraId="2BF226DB" w14:textId="41762DFE" w:rsidR="00B4075C" w:rsidRPr="008D73BD" w:rsidRDefault="00253394" w:rsidP="008D73BD">
      <w:pPr>
        <w:pStyle w:val="a3"/>
        <w:numPr>
          <w:ilvl w:val="0"/>
          <w:numId w:val="6"/>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我々は</w:t>
      </w:r>
      <w:r w:rsidR="006B004C">
        <w:rPr>
          <w:noProof/>
        </w:rPr>
        <w:drawing>
          <wp:anchor distT="0" distB="0" distL="114300" distR="114300" simplePos="0" relativeHeight="251661312" behindDoc="1" locked="0" layoutInCell="1" allowOverlap="1" wp14:anchorId="173C59A5" wp14:editId="26540FB2">
            <wp:simplePos x="0" y="0"/>
            <wp:positionH relativeFrom="margin">
              <wp:posOffset>374650</wp:posOffset>
            </wp:positionH>
            <wp:positionV relativeFrom="paragraph">
              <wp:posOffset>287020</wp:posOffset>
            </wp:positionV>
            <wp:extent cx="1379220" cy="1035050"/>
            <wp:effectExtent l="0" t="0" r="0" b="0"/>
            <wp:wrapTight wrapText="bothSides">
              <wp:wrapPolygon edited="0">
                <wp:start x="0" y="0"/>
                <wp:lineTo x="0" y="21070"/>
                <wp:lineTo x="21182" y="21070"/>
                <wp:lineTo x="21182"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9220"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04C" w:rsidRPr="00CD5E66">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1</w:t>
      </w:r>
      <w:r w:rsidR="006B004C" w:rsidRPr="00CD5E66">
        <w:rPr>
          <w:rFonts w:ascii="ＭＳ ゴシック" w:eastAsia="ＭＳ ゴシック" w:hAnsi="ＭＳ ゴシック" w:hint="eastAsia"/>
          <w:sz w:val="24"/>
          <w:szCs w:val="24"/>
        </w:rPr>
        <w:t>7年7月タイビン医療短期大学</w:t>
      </w:r>
      <w:r>
        <w:rPr>
          <w:rFonts w:ascii="ＭＳ ゴシック" w:eastAsia="ＭＳ ゴシック" w:hAnsi="ＭＳ ゴシック" w:hint="eastAsia"/>
          <w:sz w:val="24"/>
          <w:szCs w:val="24"/>
        </w:rPr>
        <w:t>に</w:t>
      </w:r>
      <w:r w:rsidR="006B004C" w:rsidRPr="00CD5E66">
        <w:rPr>
          <w:rFonts w:ascii="ＭＳ ゴシック" w:eastAsia="ＭＳ ゴシック" w:hAnsi="ＭＳ ゴシック" w:hint="eastAsia"/>
          <w:sz w:val="24"/>
          <w:szCs w:val="24"/>
        </w:rPr>
        <w:t>「卒業生のための</w:t>
      </w:r>
      <w:r w:rsidR="00B4075C" w:rsidRPr="00CD5E66">
        <w:rPr>
          <w:rFonts w:ascii="ＭＳ ゴシック" w:eastAsia="ＭＳ ゴシック" w:hAnsi="ＭＳ ゴシック" w:hint="eastAsia"/>
          <w:sz w:val="24"/>
          <w:szCs w:val="24"/>
        </w:rPr>
        <w:t>日本語講座」</w:t>
      </w:r>
      <w:r>
        <w:rPr>
          <w:rFonts w:ascii="ＭＳ ゴシック" w:eastAsia="ＭＳ ゴシック" w:hAnsi="ＭＳ ゴシック" w:hint="eastAsia"/>
          <w:sz w:val="24"/>
          <w:szCs w:val="24"/>
        </w:rPr>
        <w:t>を開講した。日本語を無料で教えているので一定の日本語レベルに達した学生は航空券とビザ取得</w:t>
      </w:r>
      <w:r w:rsidR="00A04D0E">
        <w:rPr>
          <w:rFonts w:ascii="ＭＳ ゴシック" w:eastAsia="ＭＳ ゴシック" w:hAnsi="ＭＳ ゴシック" w:hint="eastAsia"/>
          <w:sz w:val="24"/>
          <w:szCs w:val="24"/>
        </w:rPr>
        <w:t>費程度</w:t>
      </w:r>
      <w:r>
        <w:rPr>
          <w:rFonts w:ascii="ＭＳ ゴシック" w:eastAsia="ＭＳ ゴシック" w:hAnsi="ＭＳ ゴシック" w:hint="eastAsia"/>
          <w:sz w:val="24"/>
          <w:szCs w:val="24"/>
        </w:rPr>
        <w:t>の負担で日本へ留学できる。2018年</w:t>
      </w:r>
      <w:r w:rsidR="004800CD" w:rsidRPr="00CD5E66">
        <w:rPr>
          <w:rFonts w:ascii="ＭＳ ゴシック" w:eastAsia="ＭＳ ゴシック" w:hAnsi="ＭＳ ゴシック"/>
          <w:sz w:val="24"/>
          <w:szCs w:val="24"/>
        </w:rPr>
        <w:t>8</w:t>
      </w:r>
      <w:r w:rsidR="004800CD" w:rsidRPr="00CD5E66">
        <w:rPr>
          <w:rFonts w:ascii="ＭＳ ゴシック" w:eastAsia="ＭＳ ゴシック" w:hAnsi="ＭＳ ゴシック" w:hint="eastAsia"/>
          <w:sz w:val="24"/>
          <w:szCs w:val="24"/>
        </w:rPr>
        <w:t>月</w:t>
      </w:r>
      <w:r w:rsidR="003575C5" w:rsidRPr="00CD5E66">
        <w:rPr>
          <w:rFonts w:ascii="ＭＳ ゴシック" w:eastAsia="ＭＳ ゴシック" w:hAnsi="ＭＳ ゴシック" w:hint="eastAsia"/>
          <w:sz w:val="24"/>
          <w:szCs w:val="24"/>
        </w:rPr>
        <w:t>、</w:t>
      </w:r>
      <w:r w:rsidR="00B4075C" w:rsidRPr="00CD5E66">
        <w:rPr>
          <w:rFonts w:ascii="ＭＳ ゴシック" w:eastAsia="ＭＳ ゴシック" w:hAnsi="ＭＳ ゴシック" w:hint="eastAsia"/>
          <w:sz w:val="24"/>
          <w:szCs w:val="24"/>
        </w:rPr>
        <w:t>第2期生8名が入学した</w:t>
      </w:r>
      <w:r w:rsidR="004800CD" w:rsidRPr="00CD5E66">
        <w:rPr>
          <w:rFonts w:ascii="ＭＳ ゴシック" w:eastAsia="ＭＳ ゴシック" w:hAnsi="ＭＳ ゴシック" w:hint="eastAsia"/>
          <w:sz w:val="24"/>
          <w:szCs w:val="24"/>
        </w:rPr>
        <w:t>（写真左）</w:t>
      </w:r>
      <w:r w:rsidR="00B4075C" w:rsidRPr="00CD5E66">
        <w:rPr>
          <w:rFonts w:ascii="ＭＳ ゴシック" w:eastAsia="ＭＳ ゴシック" w:hAnsi="ＭＳ ゴシック" w:hint="eastAsia"/>
          <w:sz w:val="24"/>
          <w:szCs w:val="24"/>
        </w:rPr>
        <w:t>。</w:t>
      </w:r>
      <w:r w:rsidR="006B004C" w:rsidRPr="00CD5E66">
        <w:rPr>
          <w:rFonts w:ascii="ＭＳ ゴシック" w:eastAsia="ＭＳ ゴシック" w:hAnsi="ＭＳ ゴシック" w:hint="eastAsia"/>
          <w:sz w:val="24"/>
          <w:szCs w:val="24"/>
        </w:rPr>
        <w:t>本年度最大の成果はこの講座の</w:t>
      </w:r>
      <w:r w:rsidR="00B4075C" w:rsidRPr="00CD5E66">
        <w:rPr>
          <w:rFonts w:ascii="ＭＳ ゴシック" w:eastAsia="ＭＳ ゴシック" w:hAnsi="ＭＳ ゴシック" w:hint="eastAsia"/>
          <w:sz w:val="24"/>
          <w:szCs w:val="24"/>
        </w:rPr>
        <w:t>第</w:t>
      </w:r>
      <w:r w:rsidR="00E05C0A" w:rsidRPr="00CD5E66">
        <w:rPr>
          <w:rFonts w:ascii="ＭＳ ゴシック" w:eastAsia="ＭＳ ゴシック" w:hAnsi="ＭＳ ゴシック" w:hint="eastAsia"/>
          <w:sz w:val="24"/>
          <w:szCs w:val="24"/>
        </w:rPr>
        <w:t>1</w:t>
      </w:r>
      <w:r w:rsidR="00B4075C" w:rsidRPr="00CD5E66">
        <w:rPr>
          <w:rFonts w:ascii="ＭＳ ゴシック" w:eastAsia="ＭＳ ゴシック" w:hAnsi="ＭＳ ゴシック" w:hint="eastAsia"/>
          <w:sz w:val="24"/>
          <w:szCs w:val="24"/>
        </w:rPr>
        <w:t>期生</w:t>
      </w:r>
      <w:r w:rsidR="004800CD" w:rsidRPr="00CD5E66">
        <w:rPr>
          <w:rFonts w:ascii="ＭＳ ゴシック" w:eastAsia="ＭＳ ゴシック" w:hAnsi="ＭＳ ゴシック" w:hint="eastAsia"/>
          <w:sz w:val="24"/>
          <w:szCs w:val="24"/>
        </w:rPr>
        <w:t>2</w:t>
      </w:r>
      <w:r w:rsidR="00B4075C" w:rsidRPr="00CD5E66">
        <w:rPr>
          <w:rFonts w:ascii="ＭＳ ゴシック" w:eastAsia="ＭＳ ゴシック" w:hAnsi="ＭＳ ゴシック" w:hint="eastAsia"/>
          <w:sz w:val="24"/>
          <w:szCs w:val="24"/>
        </w:rPr>
        <w:t>名と第</w:t>
      </w:r>
      <w:r w:rsidR="00E05C0A" w:rsidRPr="00CD5E66">
        <w:rPr>
          <w:rFonts w:ascii="ＭＳ ゴシック" w:eastAsia="ＭＳ ゴシック" w:hAnsi="ＭＳ ゴシック" w:hint="eastAsia"/>
          <w:sz w:val="24"/>
          <w:szCs w:val="24"/>
        </w:rPr>
        <w:t>2</w:t>
      </w:r>
      <w:r w:rsidR="00B4075C" w:rsidRPr="00CD5E66">
        <w:rPr>
          <w:rFonts w:ascii="ＭＳ ゴシック" w:eastAsia="ＭＳ ゴシック" w:hAnsi="ＭＳ ゴシック" w:hint="eastAsia"/>
          <w:sz w:val="24"/>
          <w:szCs w:val="24"/>
        </w:rPr>
        <w:t>期生6名が2019年</w:t>
      </w:r>
      <w:r w:rsidR="003575C5" w:rsidRPr="00CD5E66">
        <w:rPr>
          <w:rFonts w:ascii="ＭＳ ゴシック" w:eastAsia="ＭＳ ゴシック" w:hAnsi="ＭＳ ゴシック" w:hint="eastAsia"/>
          <w:sz w:val="24"/>
          <w:szCs w:val="24"/>
        </w:rPr>
        <w:t>4</w:t>
      </w:r>
      <w:r w:rsidR="006B004C" w:rsidRPr="00CD5E66">
        <w:rPr>
          <w:rFonts w:ascii="ＭＳ ゴシック" w:eastAsia="ＭＳ ゴシック" w:hAnsi="ＭＳ ゴシック" w:hint="eastAsia"/>
          <w:sz w:val="24"/>
          <w:szCs w:val="24"/>
        </w:rPr>
        <w:t>月日本へ</w:t>
      </w:r>
      <w:r w:rsidR="00B4075C" w:rsidRPr="00CD5E66">
        <w:rPr>
          <w:rFonts w:ascii="ＭＳ ゴシック" w:eastAsia="ＭＳ ゴシック" w:hAnsi="ＭＳ ゴシック" w:hint="eastAsia"/>
          <w:sz w:val="24"/>
          <w:szCs w:val="24"/>
        </w:rPr>
        <w:t>留学することである。第1期生の2名は日本語能力試験</w:t>
      </w:r>
      <w:r w:rsidR="005B4C44" w:rsidRPr="00CD5E66">
        <w:rPr>
          <w:rFonts w:ascii="ＭＳ ゴシック" w:eastAsia="ＭＳ ゴシック" w:hAnsi="ＭＳ ゴシック" w:hint="eastAsia"/>
          <w:sz w:val="24"/>
          <w:szCs w:val="24"/>
        </w:rPr>
        <w:t>N2合格者であり、中部学院大学短期大学部の入学試験に見事</w:t>
      </w:r>
      <w:r w:rsidR="006B004C" w:rsidRPr="00CD5E66">
        <w:rPr>
          <w:rFonts w:ascii="ＭＳ ゴシック" w:eastAsia="ＭＳ ゴシック" w:hAnsi="ＭＳ ゴシック" w:hint="eastAsia"/>
          <w:sz w:val="24"/>
          <w:szCs w:val="24"/>
        </w:rPr>
        <w:t>合格し、</w:t>
      </w:r>
      <w:r w:rsidR="005B4C44" w:rsidRPr="00CD5E66">
        <w:rPr>
          <w:rFonts w:ascii="ＭＳ ゴシック" w:eastAsia="ＭＳ ゴシック" w:hAnsi="ＭＳ ゴシック" w:hint="eastAsia"/>
          <w:sz w:val="24"/>
          <w:szCs w:val="24"/>
        </w:rPr>
        <w:t>日本語科を経ることなく介護福祉</w:t>
      </w:r>
      <w:r w:rsidR="00E05C0A" w:rsidRPr="00CD5E66">
        <w:rPr>
          <w:rFonts w:ascii="ＭＳ ゴシック" w:eastAsia="ＭＳ ゴシック" w:hAnsi="ＭＳ ゴシック" w:hint="eastAsia"/>
          <w:sz w:val="24"/>
          <w:szCs w:val="24"/>
        </w:rPr>
        <w:t>士</w:t>
      </w:r>
      <w:r w:rsidR="005B4C44" w:rsidRPr="00CD5E66">
        <w:rPr>
          <w:rFonts w:ascii="ＭＳ ゴシック" w:eastAsia="ＭＳ ゴシック" w:hAnsi="ＭＳ ゴシック" w:hint="eastAsia"/>
          <w:sz w:val="24"/>
          <w:szCs w:val="24"/>
        </w:rPr>
        <w:t>コースで専門教育を受ける、第2期生6名は1年間の日本語学校を経て介護</w:t>
      </w:r>
      <w:r w:rsidR="00E05C0A" w:rsidRPr="00CD5E66">
        <w:rPr>
          <w:rFonts w:ascii="ＭＳ ゴシック" w:eastAsia="ＭＳ ゴシック" w:hAnsi="ＭＳ ゴシック" w:hint="eastAsia"/>
          <w:sz w:val="24"/>
          <w:szCs w:val="24"/>
        </w:rPr>
        <w:t>福祉</w:t>
      </w:r>
      <w:r w:rsidR="005B4C44" w:rsidRPr="00CD5E66">
        <w:rPr>
          <w:rFonts w:ascii="ＭＳ ゴシック" w:eastAsia="ＭＳ ゴシック" w:hAnsi="ＭＳ ゴシック" w:hint="eastAsia"/>
          <w:sz w:val="24"/>
          <w:szCs w:val="24"/>
        </w:rPr>
        <w:t>専門学校に進学</w:t>
      </w:r>
      <w:r w:rsidR="006B004C" w:rsidRPr="00CD5E66">
        <w:rPr>
          <w:rFonts w:ascii="ＭＳ ゴシック" w:eastAsia="ＭＳ ゴシック" w:hAnsi="ＭＳ ゴシック" w:hint="eastAsia"/>
          <w:sz w:val="24"/>
          <w:szCs w:val="24"/>
        </w:rPr>
        <w:t>する</w:t>
      </w:r>
      <w:r w:rsidR="005B4C44" w:rsidRPr="00CD5E66">
        <w:rPr>
          <w:rFonts w:ascii="ＭＳ ゴシック" w:eastAsia="ＭＳ ゴシック" w:hAnsi="ＭＳ ゴシック" w:hint="eastAsia"/>
          <w:sz w:val="24"/>
          <w:szCs w:val="24"/>
        </w:rPr>
        <w:t>予定である</w:t>
      </w:r>
      <w:r w:rsidR="00FC1DA5" w:rsidRPr="00CD5E66">
        <w:rPr>
          <w:rFonts w:ascii="ＭＳ ゴシック" w:eastAsia="ＭＳ ゴシック" w:hAnsi="ＭＳ ゴシック" w:hint="eastAsia"/>
          <w:sz w:val="24"/>
          <w:szCs w:val="24"/>
        </w:rPr>
        <w:t>（東京1、和歌山5）</w:t>
      </w:r>
      <w:r w:rsidR="005B4C44" w:rsidRPr="00CD5E66">
        <w:rPr>
          <w:rFonts w:ascii="ＭＳ ゴシック" w:eastAsia="ＭＳ ゴシック" w:hAnsi="ＭＳ ゴシック" w:hint="eastAsia"/>
          <w:sz w:val="24"/>
          <w:szCs w:val="24"/>
        </w:rPr>
        <w:t>。</w:t>
      </w:r>
      <w:r w:rsidR="0054195B" w:rsidRPr="00CD5E66">
        <w:rPr>
          <w:rFonts w:ascii="ＭＳ ゴシック" w:eastAsia="ＭＳ ゴシック" w:hAnsi="ＭＳ ゴシック" w:hint="eastAsia"/>
          <w:sz w:val="24"/>
          <w:szCs w:val="24"/>
        </w:rPr>
        <w:t>留学生は</w:t>
      </w:r>
      <w:r w:rsidR="00BC62E0" w:rsidRPr="00CD5E66">
        <w:rPr>
          <w:rFonts w:ascii="ＭＳ ゴシック" w:eastAsia="ＭＳ ゴシック" w:hAnsi="ＭＳ ゴシック" w:hint="eastAsia"/>
          <w:sz w:val="24"/>
          <w:szCs w:val="24"/>
        </w:rPr>
        <w:t>就学</w:t>
      </w:r>
      <w:r w:rsidR="0054195B" w:rsidRPr="00CD5E66">
        <w:rPr>
          <w:rFonts w:ascii="ＭＳ ゴシック" w:eastAsia="ＭＳ ゴシック" w:hAnsi="ＭＳ ゴシック" w:hint="eastAsia"/>
          <w:sz w:val="24"/>
          <w:szCs w:val="24"/>
        </w:rPr>
        <w:t>中介護施設でアルバイトをするので</w:t>
      </w:r>
      <w:r w:rsidR="008D73BD">
        <w:rPr>
          <w:rFonts w:ascii="ＭＳ ゴシック" w:eastAsia="ＭＳ ゴシック" w:hAnsi="ＭＳ ゴシック" w:hint="eastAsia"/>
          <w:sz w:val="24"/>
          <w:szCs w:val="24"/>
        </w:rPr>
        <w:t>、</w:t>
      </w:r>
      <w:r w:rsidR="00074338">
        <w:rPr>
          <w:rFonts w:ascii="ＭＳ ゴシック" w:eastAsia="ＭＳ ゴシック" w:hAnsi="ＭＳ ゴシック" w:hint="eastAsia"/>
          <w:sz w:val="24"/>
          <w:szCs w:val="24"/>
        </w:rPr>
        <w:t>生活のためのオリエンテーションに加え</w:t>
      </w:r>
      <w:r w:rsidR="008D73BD">
        <w:rPr>
          <w:rFonts w:ascii="ＭＳ ゴシック" w:eastAsia="ＭＳ ゴシック" w:hAnsi="ＭＳ ゴシック" w:hint="eastAsia"/>
          <w:sz w:val="24"/>
          <w:szCs w:val="24"/>
        </w:rPr>
        <w:t>、</w:t>
      </w:r>
      <w:r w:rsidR="0054195B" w:rsidRPr="008D73BD">
        <w:rPr>
          <w:rFonts w:ascii="ＭＳ ゴシック" w:eastAsia="ＭＳ ゴシック" w:hAnsi="ＭＳ ゴシック" w:hint="eastAsia"/>
          <w:sz w:val="24"/>
          <w:szCs w:val="24"/>
        </w:rPr>
        <w:t>介護導入講習</w:t>
      </w:r>
      <w:r w:rsidR="00074338" w:rsidRPr="008D73BD">
        <w:rPr>
          <w:rFonts w:ascii="ＭＳ ゴシック" w:eastAsia="ＭＳ ゴシック" w:hAnsi="ＭＳ ゴシック" w:hint="eastAsia"/>
          <w:sz w:val="24"/>
          <w:szCs w:val="24"/>
        </w:rPr>
        <w:t>（講義）、認知症について学んだ</w:t>
      </w:r>
      <w:r w:rsidR="006B004C" w:rsidRPr="008D73BD">
        <w:rPr>
          <w:rFonts w:ascii="ＭＳ ゴシック" w:eastAsia="ＭＳ ゴシック" w:hAnsi="ＭＳ ゴシック" w:hint="eastAsia"/>
          <w:sz w:val="24"/>
          <w:szCs w:val="24"/>
        </w:rPr>
        <w:t>。N</w:t>
      </w:r>
      <w:r w:rsidR="006B004C" w:rsidRPr="008D73BD">
        <w:rPr>
          <w:rFonts w:ascii="ＭＳ ゴシック" w:eastAsia="ＭＳ ゴシック" w:hAnsi="ＭＳ ゴシック"/>
          <w:sz w:val="24"/>
          <w:szCs w:val="24"/>
        </w:rPr>
        <w:t>2</w:t>
      </w:r>
      <w:r w:rsidR="006B004C" w:rsidRPr="008D73BD">
        <w:rPr>
          <w:rFonts w:ascii="ＭＳ ゴシック" w:eastAsia="ＭＳ ゴシック" w:hAnsi="ＭＳ ゴシック" w:hint="eastAsia"/>
          <w:sz w:val="24"/>
          <w:szCs w:val="24"/>
        </w:rPr>
        <w:t>取得者の理解度はまずま</w:t>
      </w:r>
      <w:r w:rsidR="00224569" w:rsidRPr="008D73BD">
        <w:rPr>
          <w:rFonts w:ascii="ＭＳ ゴシック" w:eastAsia="ＭＳ ゴシック" w:hAnsi="ＭＳ ゴシック" w:hint="eastAsia"/>
          <w:sz w:val="24"/>
          <w:szCs w:val="24"/>
        </w:rPr>
        <w:t>ず</w:t>
      </w:r>
      <w:r w:rsidR="006B004C" w:rsidRPr="008D73BD">
        <w:rPr>
          <w:rFonts w:ascii="ＭＳ ゴシック" w:eastAsia="ＭＳ ゴシック" w:hAnsi="ＭＳ ゴシック" w:hint="eastAsia"/>
          <w:sz w:val="24"/>
          <w:szCs w:val="24"/>
        </w:rPr>
        <w:t>であったが、N</w:t>
      </w:r>
      <w:r w:rsidR="006B004C" w:rsidRPr="008D73BD">
        <w:rPr>
          <w:rFonts w:ascii="ＭＳ ゴシック" w:eastAsia="ＭＳ ゴシック" w:hAnsi="ＭＳ ゴシック"/>
          <w:sz w:val="24"/>
          <w:szCs w:val="24"/>
        </w:rPr>
        <w:t>3</w:t>
      </w:r>
      <w:r w:rsidR="006B004C" w:rsidRPr="008D73BD">
        <w:rPr>
          <w:rFonts w:ascii="ＭＳ ゴシック" w:eastAsia="ＭＳ ゴシック" w:hAnsi="ＭＳ ゴシック" w:hint="eastAsia"/>
          <w:sz w:val="24"/>
          <w:szCs w:val="24"/>
        </w:rPr>
        <w:t>取得者の理解度は50%程度と推定された。</w:t>
      </w:r>
      <w:r w:rsidR="005B4C44" w:rsidRPr="008D73BD">
        <w:rPr>
          <w:rFonts w:ascii="ＭＳ ゴシック" w:eastAsia="ＭＳ ゴシック" w:hAnsi="ＭＳ ゴシック" w:hint="eastAsia"/>
          <w:sz w:val="24"/>
          <w:szCs w:val="24"/>
        </w:rPr>
        <w:t>タイビン医療短期大学は初めての留学生を祝福</w:t>
      </w:r>
      <w:r w:rsidR="008854B0" w:rsidRPr="008D73BD">
        <w:rPr>
          <w:rFonts w:ascii="ＭＳ ゴシック" w:eastAsia="ＭＳ ゴシック" w:hAnsi="ＭＳ ゴシック" w:hint="eastAsia"/>
          <w:sz w:val="24"/>
          <w:szCs w:val="24"/>
        </w:rPr>
        <w:t>するために盛大な歓送会を開催した（3月22日）。留学生の両親、タイビン人民委員会の副委員長らが招待された。</w:t>
      </w:r>
      <w:r w:rsidR="00FC1DA5" w:rsidRPr="008D73BD">
        <w:rPr>
          <w:rFonts w:ascii="ＭＳ ゴシック" w:eastAsia="ＭＳ ゴシック" w:hAnsi="ＭＳ ゴシック" w:hint="eastAsia"/>
          <w:sz w:val="24"/>
          <w:szCs w:val="24"/>
        </w:rPr>
        <w:t>学長らの祝辞の後、留学生及び両親代表がお礼の言葉を述べた。</w:t>
      </w:r>
      <w:r w:rsidR="008854B0" w:rsidRPr="008D73BD">
        <w:rPr>
          <w:rFonts w:ascii="ＭＳ ゴシック" w:eastAsia="ＭＳ ゴシック" w:hAnsi="ＭＳ ゴシック" w:hint="eastAsia"/>
          <w:sz w:val="24"/>
          <w:szCs w:val="24"/>
        </w:rPr>
        <w:t>留学生は</w:t>
      </w:r>
      <w:r w:rsidR="00CD5E66" w:rsidRPr="008D73BD">
        <w:rPr>
          <w:rFonts w:ascii="ＭＳ ゴシック" w:eastAsia="ＭＳ ゴシック" w:hAnsi="ＭＳ ゴシック" w:hint="eastAsia"/>
          <w:sz w:val="24"/>
          <w:szCs w:val="24"/>
        </w:rPr>
        <w:t>盆踊りと</w:t>
      </w:r>
      <w:r w:rsidR="008854B0" w:rsidRPr="008D73BD">
        <w:rPr>
          <w:rFonts w:ascii="ＭＳ ゴシック" w:eastAsia="ＭＳ ゴシック" w:hAnsi="ＭＳ ゴシック" w:hint="eastAsia"/>
          <w:sz w:val="24"/>
          <w:szCs w:val="24"/>
        </w:rPr>
        <w:t>日本の歌</w:t>
      </w:r>
      <w:r w:rsidRPr="008D73BD">
        <w:rPr>
          <w:rFonts w:ascii="ＭＳ ゴシック" w:eastAsia="ＭＳ ゴシック" w:hAnsi="ＭＳ ゴシック" w:hint="eastAsia"/>
          <w:sz w:val="24"/>
          <w:szCs w:val="24"/>
        </w:rPr>
        <w:t>「ありがとう」を披露した。</w:t>
      </w:r>
    </w:p>
    <w:p w14:paraId="3510DD58" w14:textId="2F2D9F85" w:rsidR="00FC1DA5" w:rsidRDefault="00FC1DA5" w:rsidP="0011095B">
      <w:pPr>
        <w:ind w:firstLineChars="400" w:firstLine="628"/>
        <w:rPr>
          <w:rFonts w:ascii="ＭＳ ゴシック" w:eastAsia="ＭＳ ゴシック" w:hAnsi="ＭＳ ゴシック"/>
          <w:sz w:val="24"/>
          <w:szCs w:val="24"/>
        </w:rPr>
      </w:pPr>
      <w:r w:rsidRPr="006B0B34">
        <w:rPr>
          <w:rFonts w:hAnsi="ＭＳ 明朝" w:hint="eastAsia"/>
          <w:b/>
          <w:noProof/>
          <w:sz w:val="16"/>
        </w:rPr>
        <w:drawing>
          <wp:inline distT="0" distB="0" distL="0" distR="0" wp14:anchorId="1C45129C" wp14:editId="5ADC48A6">
            <wp:extent cx="1344036" cy="1007678"/>
            <wp:effectExtent l="0" t="0" r="8890" b="254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656" cy="1068871"/>
                    </a:xfrm>
                    <a:prstGeom prst="rect">
                      <a:avLst/>
                    </a:prstGeom>
                    <a:noFill/>
                    <a:ln>
                      <a:noFill/>
                    </a:ln>
                  </pic:spPr>
                </pic:pic>
              </a:graphicData>
            </a:graphic>
          </wp:inline>
        </w:drawing>
      </w:r>
      <w:r w:rsidR="0011095B">
        <w:rPr>
          <w:rFonts w:hAnsi="ＭＳ 明朝"/>
          <w:b/>
          <w:noProof/>
          <w:sz w:val="16"/>
        </w:rPr>
        <w:t xml:space="preserve"> </w:t>
      </w:r>
      <w:r w:rsidRPr="006B0B34">
        <w:rPr>
          <w:rFonts w:hAnsi="ＭＳ 明朝" w:hint="eastAsia"/>
          <w:b/>
          <w:noProof/>
          <w:sz w:val="16"/>
        </w:rPr>
        <w:drawing>
          <wp:inline distT="0" distB="0" distL="0" distR="0" wp14:anchorId="3BE3B783" wp14:editId="507D55DB">
            <wp:extent cx="1371600" cy="1028345"/>
            <wp:effectExtent l="0" t="0" r="0"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76" cy="1121220"/>
                    </a:xfrm>
                    <a:prstGeom prst="rect">
                      <a:avLst/>
                    </a:prstGeom>
                    <a:noFill/>
                    <a:ln>
                      <a:noFill/>
                    </a:ln>
                  </pic:spPr>
                </pic:pic>
              </a:graphicData>
            </a:graphic>
          </wp:inline>
        </w:drawing>
      </w:r>
      <w:r w:rsidR="0011095B">
        <w:rPr>
          <w:rFonts w:hAnsi="ＭＳ 明朝"/>
          <w:b/>
          <w:noProof/>
          <w:sz w:val="16"/>
        </w:rPr>
        <w:t xml:space="preserve"> </w:t>
      </w:r>
      <w:r w:rsidRPr="006B0B34">
        <w:rPr>
          <w:rFonts w:hAnsi="ＭＳ 明朝"/>
          <w:b/>
          <w:noProof/>
          <w:sz w:val="16"/>
        </w:rPr>
        <w:drawing>
          <wp:inline distT="0" distB="0" distL="0" distR="0" wp14:anchorId="6E53313E" wp14:editId="0F01988C">
            <wp:extent cx="1397000" cy="1024308"/>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889" cy="1195800"/>
                    </a:xfrm>
                    <a:prstGeom prst="rect">
                      <a:avLst/>
                    </a:prstGeom>
                    <a:noFill/>
                    <a:ln>
                      <a:noFill/>
                    </a:ln>
                  </pic:spPr>
                </pic:pic>
              </a:graphicData>
            </a:graphic>
          </wp:inline>
        </w:drawing>
      </w:r>
      <w:r w:rsidR="0011095B">
        <w:rPr>
          <w:rFonts w:ascii="ＭＳ ゴシック" w:eastAsia="ＭＳ ゴシック" w:hAnsi="ＭＳ ゴシック"/>
          <w:noProof/>
          <w:sz w:val="22"/>
        </w:rPr>
        <w:t xml:space="preserve"> </w:t>
      </w:r>
      <w:r w:rsidR="0011095B">
        <w:rPr>
          <w:rFonts w:ascii="ＭＳ ゴシック" w:eastAsia="ＭＳ ゴシック" w:hAnsi="ＭＳ ゴシック"/>
          <w:noProof/>
          <w:sz w:val="22"/>
        </w:rPr>
        <w:drawing>
          <wp:inline distT="0" distB="0" distL="0" distR="0" wp14:anchorId="2FF3E06F" wp14:editId="1C303F1A">
            <wp:extent cx="1370382" cy="1027430"/>
            <wp:effectExtent l="0" t="0" r="127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2105" cy="1043716"/>
                    </a:xfrm>
                    <a:prstGeom prst="rect">
                      <a:avLst/>
                    </a:prstGeom>
                    <a:noFill/>
                    <a:ln>
                      <a:noFill/>
                    </a:ln>
                  </pic:spPr>
                </pic:pic>
              </a:graphicData>
            </a:graphic>
          </wp:inline>
        </w:drawing>
      </w:r>
    </w:p>
    <w:p w14:paraId="6B8CD537" w14:textId="099DAE5F" w:rsidR="00554335" w:rsidRPr="00CD5E66" w:rsidRDefault="0011095B" w:rsidP="00CD5E66">
      <w:pPr>
        <w:pStyle w:val="a3"/>
        <w:numPr>
          <w:ilvl w:val="0"/>
          <w:numId w:val="6"/>
        </w:numPr>
        <w:ind w:leftChars="0"/>
        <w:rPr>
          <w:rFonts w:ascii="ＭＳ ゴシック" w:eastAsia="ＭＳ ゴシック" w:hAnsi="ＭＳ ゴシック"/>
          <w:sz w:val="24"/>
          <w:szCs w:val="24"/>
        </w:rPr>
      </w:pPr>
      <w:r w:rsidRPr="006B0B34">
        <w:rPr>
          <w:b/>
          <w:noProof/>
        </w:rPr>
        <w:drawing>
          <wp:anchor distT="0" distB="0" distL="114300" distR="114300" simplePos="0" relativeHeight="251659264" behindDoc="0" locked="0" layoutInCell="1" allowOverlap="1" wp14:anchorId="188CB61D" wp14:editId="78E9CB34">
            <wp:simplePos x="0" y="0"/>
            <wp:positionH relativeFrom="margin">
              <wp:posOffset>379730</wp:posOffset>
            </wp:positionH>
            <wp:positionV relativeFrom="paragraph">
              <wp:posOffset>226060</wp:posOffset>
            </wp:positionV>
            <wp:extent cx="2118995" cy="1136650"/>
            <wp:effectExtent l="0" t="0" r="0" b="635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8995"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766" w:rsidRPr="006B0B34">
        <w:rPr>
          <w:b/>
          <w:noProof/>
        </w:rPr>
        <w:drawing>
          <wp:anchor distT="0" distB="0" distL="114300" distR="114300" simplePos="0" relativeHeight="251660288" behindDoc="0" locked="0" layoutInCell="1" allowOverlap="1" wp14:anchorId="6EEF672F" wp14:editId="6DB11BE6">
            <wp:simplePos x="0" y="0"/>
            <wp:positionH relativeFrom="margin">
              <wp:posOffset>4664710</wp:posOffset>
            </wp:positionH>
            <wp:positionV relativeFrom="paragraph">
              <wp:posOffset>1184910</wp:posOffset>
            </wp:positionV>
            <wp:extent cx="1414780" cy="1061085"/>
            <wp:effectExtent l="0" t="0" r="0" b="5715"/>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4780" cy="1061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799" w:rsidRPr="00CD5E66">
        <w:rPr>
          <w:rFonts w:ascii="ＭＳ ゴシック" w:eastAsia="ＭＳ ゴシック" w:hAnsi="ＭＳ ゴシック" w:hint="eastAsia"/>
          <w:sz w:val="24"/>
          <w:szCs w:val="24"/>
        </w:rPr>
        <w:t>2つの教育講演を実施した。</w:t>
      </w:r>
      <w:r w:rsidR="00DC1C76" w:rsidRPr="00CD5E66">
        <w:rPr>
          <w:rFonts w:ascii="ＭＳ ゴシック" w:eastAsia="ＭＳ ゴシック" w:hAnsi="ＭＳ ゴシック" w:hint="eastAsia"/>
          <w:sz w:val="24"/>
          <w:szCs w:val="24"/>
        </w:rPr>
        <w:t>１つはNASA職員である速水</w:t>
      </w:r>
      <w:r w:rsidR="000A5184" w:rsidRPr="00CD5E66">
        <w:rPr>
          <w:rFonts w:ascii="ＭＳ ゴシック" w:eastAsia="ＭＳ ゴシック" w:hAnsi="ＭＳ ゴシック" w:hint="eastAsia"/>
          <w:sz w:val="24"/>
          <w:szCs w:val="24"/>
        </w:rPr>
        <w:t>聰</w:t>
      </w:r>
      <w:r w:rsidR="00DC1C76" w:rsidRPr="00CD5E66">
        <w:rPr>
          <w:rFonts w:ascii="ＭＳ ゴシック" w:eastAsia="ＭＳ ゴシック" w:hAnsi="ＭＳ ゴシック" w:hint="eastAsia"/>
          <w:sz w:val="24"/>
          <w:szCs w:val="24"/>
        </w:rPr>
        <w:t>医師の「リハビリテーションと介護」</w:t>
      </w:r>
      <w:r w:rsidR="00E05C0A" w:rsidRPr="00CD5E66">
        <w:rPr>
          <w:rFonts w:ascii="ＭＳ ゴシック" w:eastAsia="ＭＳ ゴシック" w:hAnsi="ＭＳ ゴシック" w:hint="eastAsia"/>
          <w:sz w:val="24"/>
          <w:szCs w:val="24"/>
        </w:rPr>
        <w:t>である。</w:t>
      </w:r>
      <w:r w:rsidR="00DC1C76" w:rsidRPr="00CD5E66">
        <w:rPr>
          <w:rFonts w:ascii="ＭＳ ゴシック" w:eastAsia="ＭＳ ゴシック" w:hAnsi="ＭＳ ゴシック" w:hint="eastAsia"/>
          <w:sz w:val="24"/>
          <w:szCs w:val="24"/>
        </w:rPr>
        <w:t>実技を交えた魅力的な講演で2つの大学（バックマイ医療短期大学及びタイビン医療短期大学）で実施された（</w:t>
      </w:r>
      <w:r w:rsidR="002048E9">
        <w:rPr>
          <w:rFonts w:ascii="ＭＳ ゴシック" w:eastAsia="ＭＳ ゴシック" w:hAnsi="ＭＳ ゴシック" w:hint="eastAsia"/>
          <w:sz w:val="24"/>
          <w:szCs w:val="24"/>
        </w:rPr>
        <w:t>8</w:t>
      </w:r>
      <w:bookmarkStart w:id="1" w:name="_GoBack"/>
      <w:bookmarkEnd w:id="1"/>
      <w:r w:rsidR="00DC1C76" w:rsidRPr="00CD5E66">
        <w:rPr>
          <w:rFonts w:ascii="ＭＳ ゴシック" w:eastAsia="ＭＳ ゴシック" w:hAnsi="ＭＳ ゴシック" w:hint="eastAsia"/>
          <w:sz w:val="24"/>
          <w:szCs w:val="24"/>
        </w:rPr>
        <w:t>月29、30日）。</w:t>
      </w:r>
      <w:r w:rsidR="00E05C0A" w:rsidRPr="00CD5E66">
        <w:rPr>
          <w:rFonts w:ascii="ＭＳ ゴシック" w:eastAsia="ＭＳ ゴシック" w:hAnsi="ＭＳ ゴシック" w:hint="eastAsia"/>
          <w:sz w:val="24"/>
          <w:szCs w:val="24"/>
        </w:rPr>
        <w:t>他の１つはホーチミンの高島屋ベトナムの教育係チャン・ティ・クイ・</w:t>
      </w:r>
      <w:r w:rsidR="0017563F">
        <w:rPr>
          <w:rFonts w:ascii="ＭＳ ゴシック" w:eastAsia="ＭＳ ゴシック" w:hAnsi="ＭＳ ゴシック" w:hint="eastAsia"/>
          <w:sz w:val="24"/>
          <w:szCs w:val="24"/>
        </w:rPr>
        <w:t>チョウ</w:t>
      </w:r>
      <w:r w:rsidR="00E05C0A" w:rsidRPr="00CD5E66">
        <w:rPr>
          <w:rFonts w:ascii="ＭＳ ゴシック" w:eastAsia="ＭＳ ゴシック" w:hAnsi="ＭＳ ゴシック" w:hint="eastAsia"/>
          <w:sz w:val="24"/>
          <w:szCs w:val="24"/>
        </w:rPr>
        <w:t>氏の「日</w:t>
      </w:r>
      <w:r>
        <w:rPr>
          <w:rFonts w:ascii="ＭＳ ゴシック" w:eastAsia="ＭＳ ゴシック" w:hAnsi="ＭＳ ゴシック" w:hint="eastAsia"/>
          <w:sz w:val="24"/>
          <w:szCs w:val="24"/>
        </w:rPr>
        <w:t>本</w:t>
      </w:r>
      <w:r w:rsidR="00E05C0A" w:rsidRPr="00CD5E66">
        <w:rPr>
          <w:rFonts w:ascii="ＭＳ ゴシック" w:eastAsia="ＭＳ ゴシック" w:hAnsi="ＭＳ ゴシック" w:hint="eastAsia"/>
          <w:sz w:val="24"/>
          <w:szCs w:val="24"/>
        </w:rPr>
        <w:t>のおもてなし」で</w:t>
      </w:r>
      <w:r w:rsidR="00E140C1" w:rsidRPr="00CD5E66">
        <w:rPr>
          <w:rFonts w:ascii="ＭＳ ゴシック" w:eastAsia="ＭＳ ゴシック" w:hAnsi="ＭＳ ゴシック" w:hint="eastAsia"/>
          <w:sz w:val="24"/>
          <w:szCs w:val="24"/>
        </w:rPr>
        <w:t>、バックマイ医療短期大学で実施した。</w:t>
      </w:r>
      <w:r w:rsidR="0017563F">
        <w:rPr>
          <w:rFonts w:ascii="ＭＳ ゴシック" w:eastAsia="ＭＳ ゴシック" w:hAnsi="ＭＳ ゴシック" w:hint="eastAsia"/>
          <w:sz w:val="24"/>
          <w:szCs w:val="24"/>
        </w:rPr>
        <w:t>チョウ</w:t>
      </w:r>
      <w:r w:rsidR="000A5184" w:rsidRPr="00CD5E66">
        <w:rPr>
          <w:rFonts w:ascii="ＭＳ ゴシック" w:eastAsia="ＭＳ ゴシック" w:hAnsi="ＭＳ ゴシック" w:hint="eastAsia"/>
          <w:sz w:val="24"/>
          <w:szCs w:val="24"/>
        </w:rPr>
        <w:t>氏</w:t>
      </w:r>
      <w:r w:rsidR="00E140C1" w:rsidRPr="00CD5E66">
        <w:rPr>
          <w:rFonts w:ascii="ＭＳ ゴシック" w:eastAsia="ＭＳ ゴシック" w:hAnsi="ＭＳ ゴシック" w:hint="eastAsia"/>
          <w:sz w:val="24"/>
          <w:szCs w:val="24"/>
        </w:rPr>
        <w:t>は</w:t>
      </w:r>
      <w:r w:rsidR="00CD5E66">
        <w:rPr>
          <w:rFonts w:ascii="ＭＳ ゴシック" w:eastAsia="ＭＳ ゴシック" w:hAnsi="ＭＳ ゴシック" w:hint="eastAsia"/>
          <w:sz w:val="24"/>
          <w:szCs w:val="24"/>
        </w:rPr>
        <w:t>ホーチミン高島屋</w:t>
      </w:r>
      <w:r w:rsidR="000A5184" w:rsidRPr="00CD5E66">
        <w:rPr>
          <w:rFonts w:ascii="ＭＳ ゴシック" w:eastAsia="ＭＳ ゴシック" w:hAnsi="ＭＳ ゴシック" w:hint="eastAsia"/>
          <w:sz w:val="24"/>
          <w:szCs w:val="24"/>
        </w:rPr>
        <w:t>開店に際し日本に派遣され</w:t>
      </w:r>
      <w:r w:rsidR="00923274">
        <w:rPr>
          <w:rFonts w:ascii="ＭＳ ゴシック" w:eastAsia="ＭＳ ゴシック" w:hAnsi="ＭＳ ゴシック" w:hint="eastAsia"/>
          <w:sz w:val="24"/>
          <w:szCs w:val="24"/>
        </w:rPr>
        <w:t>、</w:t>
      </w:r>
      <w:r w:rsidR="000A5184" w:rsidRPr="00CD5E66">
        <w:rPr>
          <w:rFonts w:ascii="ＭＳ ゴシック" w:eastAsia="ＭＳ ゴシック" w:hAnsi="ＭＳ ゴシック" w:hint="eastAsia"/>
          <w:sz w:val="24"/>
          <w:szCs w:val="24"/>
        </w:rPr>
        <w:t>日本のおもてなしを学んだ。ベトナムの病</w:t>
      </w:r>
      <w:r w:rsidR="00BC62E0" w:rsidRPr="00CD5E66">
        <w:rPr>
          <w:rFonts w:ascii="ＭＳ ゴシック" w:eastAsia="ＭＳ ゴシック" w:hAnsi="ＭＳ ゴシック" w:hint="eastAsia"/>
          <w:sz w:val="24"/>
          <w:szCs w:val="24"/>
        </w:rPr>
        <w:t>院</w:t>
      </w:r>
      <w:r w:rsidR="00554335" w:rsidRPr="00CD5E66">
        <w:rPr>
          <w:rFonts w:ascii="ＭＳ ゴシック" w:eastAsia="ＭＳ ゴシック" w:hAnsi="ＭＳ ゴシック" w:hint="eastAsia"/>
          <w:sz w:val="24"/>
          <w:szCs w:val="24"/>
        </w:rPr>
        <w:t>では接遇が一つの課題とされているので参考にし</w:t>
      </w:r>
      <w:r w:rsidR="000A5184" w:rsidRPr="00CD5E66">
        <w:rPr>
          <w:rFonts w:ascii="ＭＳ ゴシック" w:eastAsia="ＭＳ ゴシック" w:hAnsi="ＭＳ ゴシック" w:hint="eastAsia"/>
          <w:sz w:val="24"/>
          <w:szCs w:val="24"/>
        </w:rPr>
        <w:t>ていただくことが狙いである。</w:t>
      </w:r>
      <w:r w:rsidR="00A93766">
        <w:rPr>
          <w:rFonts w:ascii="ＭＳ ゴシック" w:eastAsia="ＭＳ ゴシック" w:hAnsi="ＭＳ ゴシック" w:hint="eastAsia"/>
          <w:sz w:val="24"/>
          <w:szCs w:val="24"/>
        </w:rPr>
        <w:t>2つの</w:t>
      </w:r>
      <w:r w:rsidR="00BF4EA0">
        <w:rPr>
          <w:rFonts w:ascii="ＭＳ ゴシック" w:eastAsia="ＭＳ ゴシック" w:hAnsi="ＭＳ ゴシック" w:hint="eastAsia"/>
          <w:sz w:val="24"/>
          <w:szCs w:val="24"/>
        </w:rPr>
        <w:t>講演</w:t>
      </w:r>
      <w:r w:rsidR="00A93766">
        <w:rPr>
          <w:rFonts w:ascii="ＭＳ ゴシック" w:eastAsia="ＭＳ ゴシック" w:hAnsi="ＭＳ ゴシック" w:hint="eastAsia"/>
          <w:sz w:val="24"/>
          <w:szCs w:val="24"/>
        </w:rPr>
        <w:t>は</w:t>
      </w:r>
      <w:r w:rsidR="003B401F">
        <w:rPr>
          <w:rFonts w:ascii="ＭＳ ゴシック" w:eastAsia="ＭＳ ゴシック" w:hAnsi="ＭＳ ゴシック" w:hint="eastAsia"/>
          <w:sz w:val="24"/>
          <w:szCs w:val="24"/>
        </w:rPr>
        <w:t>いずれも</w:t>
      </w:r>
      <w:r w:rsidR="00A93766">
        <w:rPr>
          <w:rFonts w:ascii="ＭＳ ゴシック" w:eastAsia="ＭＳ ゴシック" w:hAnsi="ＭＳ ゴシック" w:hint="eastAsia"/>
          <w:sz w:val="24"/>
          <w:szCs w:val="24"/>
        </w:rPr>
        <w:t>大変好評であった。</w:t>
      </w:r>
    </w:p>
    <w:p w14:paraId="158CB3F3" w14:textId="36F9DDD4" w:rsidR="00A93766" w:rsidRPr="00253394" w:rsidRDefault="00921653" w:rsidP="00253394">
      <w:pPr>
        <w:pStyle w:val="a3"/>
        <w:numPr>
          <w:ilvl w:val="0"/>
          <w:numId w:val="6"/>
        </w:numPr>
        <w:ind w:leftChars="0"/>
        <w:rPr>
          <w:rFonts w:ascii="ＭＳ ゴシック" w:eastAsia="ＭＳ ゴシック" w:hAnsi="ＭＳ ゴシック"/>
          <w:sz w:val="24"/>
          <w:szCs w:val="24"/>
        </w:rPr>
      </w:pPr>
      <w:r w:rsidRPr="00CD5E66">
        <w:rPr>
          <w:rFonts w:ascii="ＭＳ ゴシック" w:eastAsia="ＭＳ ゴシック" w:hAnsi="ＭＳ ゴシック" w:hint="eastAsia"/>
          <w:sz w:val="24"/>
          <w:szCs w:val="24"/>
        </w:rPr>
        <w:t>第16回日本介護学会で発表した（演題名：日本人職員と外国人介護福祉士の意識―協働して活躍するためにー）。</w:t>
      </w:r>
    </w:p>
    <w:p w14:paraId="0744B692" w14:textId="6F433996" w:rsidR="0011095B" w:rsidRDefault="0054195B" w:rsidP="00CD5E66">
      <w:pPr>
        <w:rPr>
          <w:rFonts w:ascii="ＭＳ ゴシック" w:eastAsia="ＭＳ ゴシック" w:hAnsi="ＭＳ ゴシック"/>
          <w:sz w:val="22"/>
        </w:rPr>
      </w:pPr>
      <w:r>
        <w:rPr>
          <w:rFonts w:ascii="ＭＳ ゴシック" w:eastAsia="ＭＳ ゴシック" w:hAnsi="ＭＳ ゴシック" w:hint="eastAsia"/>
          <w:sz w:val="22"/>
        </w:rPr>
        <w:t>（これらの</w:t>
      </w:r>
      <w:r w:rsidR="0049304F">
        <w:rPr>
          <w:rFonts w:ascii="ＭＳ ゴシック" w:eastAsia="ＭＳ ゴシック" w:hAnsi="ＭＳ ゴシック" w:hint="eastAsia"/>
          <w:sz w:val="22"/>
        </w:rPr>
        <w:t>事業</w:t>
      </w:r>
      <w:r>
        <w:rPr>
          <w:rFonts w:ascii="ＭＳ ゴシック" w:eastAsia="ＭＳ ゴシック" w:hAnsi="ＭＳ ゴシック" w:hint="eastAsia"/>
          <w:sz w:val="22"/>
        </w:rPr>
        <w:t>は、公益財団法人森村豊明会、公益財団法人テルモ生命科学芸術財団及び一般財団法人ＭＲＡハウスの助成金を受けて実施された。心より謝意を表する。）</w:t>
      </w:r>
    </w:p>
    <w:sectPr w:rsidR="0011095B" w:rsidSect="00CD5E6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3BBCD" w14:textId="77777777" w:rsidR="00E204E5" w:rsidRDefault="00E204E5" w:rsidP="004800CD">
      <w:r>
        <w:separator/>
      </w:r>
    </w:p>
  </w:endnote>
  <w:endnote w:type="continuationSeparator" w:id="0">
    <w:p w14:paraId="2192283A" w14:textId="77777777" w:rsidR="00E204E5" w:rsidRDefault="00E204E5" w:rsidP="0048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CAEEE" w14:textId="77777777" w:rsidR="00E204E5" w:rsidRDefault="00E204E5" w:rsidP="004800CD">
      <w:r>
        <w:separator/>
      </w:r>
    </w:p>
  </w:footnote>
  <w:footnote w:type="continuationSeparator" w:id="0">
    <w:p w14:paraId="0CA3363D" w14:textId="77777777" w:rsidR="00E204E5" w:rsidRDefault="00E204E5" w:rsidP="00480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503E"/>
    <w:multiLevelType w:val="hybridMultilevel"/>
    <w:tmpl w:val="38EE62E8"/>
    <w:lvl w:ilvl="0" w:tplc="49023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405C6B"/>
    <w:multiLevelType w:val="hybridMultilevel"/>
    <w:tmpl w:val="074E9150"/>
    <w:lvl w:ilvl="0" w:tplc="F70AE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4D1C69"/>
    <w:multiLevelType w:val="hybridMultilevel"/>
    <w:tmpl w:val="E904F8F0"/>
    <w:lvl w:ilvl="0" w:tplc="139E17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7063023"/>
    <w:multiLevelType w:val="hybridMultilevel"/>
    <w:tmpl w:val="63A8B592"/>
    <w:lvl w:ilvl="0" w:tplc="03BEE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450B48"/>
    <w:multiLevelType w:val="hybridMultilevel"/>
    <w:tmpl w:val="D95E67C4"/>
    <w:lvl w:ilvl="0" w:tplc="5860D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CD4014"/>
    <w:multiLevelType w:val="hybridMultilevel"/>
    <w:tmpl w:val="9C388216"/>
    <w:lvl w:ilvl="0" w:tplc="6B2CCFC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D9"/>
    <w:rsid w:val="00013CFB"/>
    <w:rsid w:val="00074338"/>
    <w:rsid w:val="000A5184"/>
    <w:rsid w:val="000A671F"/>
    <w:rsid w:val="000B38D4"/>
    <w:rsid w:val="000E182B"/>
    <w:rsid w:val="0011095B"/>
    <w:rsid w:val="0017563F"/>
    <w:rsid w:val="00181238"/>
    <w:rsid w:val="001F5345"/>
    <w:rsid w:val="002048E9"/>
    <w:rsid w:val="00224569"/>
    <w:rsid w:val="00253394"/>
    <w:rsid w:val="00334FE0"/>
    <w:rsid w:val="003575C5"/>
    <w:rsid w:val="003B0690"/>
    <w:rsid w:val="003B401F"/>
    <w:rsid w:val="003F7348"/>
    <w:rsid w:val="004239A3"/>
    <w:rsid w:val="004800CD"/>
    <w:rsid w:val="0049304F"/>
    <w:rsid w:val="004E09C4"/>
    <w:rsid w:val="0054195B"/>
    <w:rsid w:val="00543E66"/>
    <w:rsid w:val="00554335"/>
    <w:rsid w:val="005B4C44"/>
    <w:rsid w:val="005B6E72"/>
    <w:rsid w:val="0061482B"/>
    <w:rsid w:val="00653DB3"/>
    <w:rsid w:val="00660112"/>
    <w:rsid w:val="006634B1"/>
    <w:rsid w:val="006B004C"/>
    <w:rsid w:val="006D38FE"/>
    <w:rsid w:val="006E0DCE"/>
    <w:rsid w:val="006F7D60"/>
    <w:rsid w:val="00716EB1"/>
    <w:rsid w:val="00765F3A"/>
    <w:rsid w:val="00766D5B"/>
    <w:rsid w:val="00795884"/>
    <w:rsid w:val="007C35A1"/>
    <w:rsid w:val="00861789"/>
    <w:rsid w:val="00866799"/>
    <w:rsid w:val="008775EA"/>
    <w:rsid w:val="008854B0"/>
    <w:rsid w:val="008C27E8"/>
    <w:rsid w:val="008D4038"/>
    <w:rsid w:val="008D676C"/>
    <w:rsid w:val="008D73BD"/>
    <w:rsid w:val="00921653"/>
    <w:rsid w:val="00923274"/>
    <w:rsid w:val="009972C0"/>
    <w:rsid w:val="009B3530"/>
    <w:rsid w:val="00A04D0E"/>
    <w:rsid w:val="00A65CA0"/>
    <w:rsid w:val="00A93766"/>
    <w:rsid w:val="00AE17D9"/>
    <w:rsid w:val="00B4075C"/>
    <w:rsid w:val="00B52200"/>
    <w:rsid w:val="00B678D0"/>
    <w:rsid w:val="00BC62E0"/>
    <w:rsid w:val="00BF4EA0"/>
    <w:rsid w:val="00C3420A"/>
    <w:rsid w:val="00C477AE"/>
    <w:rsid w:val="00C50D4D"/>
    <w:rsid w:val="00C82921"/>
    <w:rsid w:val="00CD5E66"/>
    <w:rsid w:val="00D70746"/>
    <w:rsid w:val="00D729CE"/>
    <w:rsid w:val="00DB05E2"/>
    <w:rsid w:val="00DB6D14"/>
    <w:rsid w:val="00DC1C76"/>
    <w:rsid w:val="00DD6BE5"/>
    <w:rsid w:val="00E05C0A"/>
    <w:rsid w:val="00E140C1"/>
    <w:rsid w:val="00E204E5"/>
    <w:rsid w:val="00E80B95"/>
    <w:rsid w:val="00EA29A5"/>
    <w:rsid w:val="00F73B36"/>
    <w:rsid w:val="00F95239"/>
    <w:rsid w:val="00FC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51CC4"/>
  <w15:chartTrackingRefBased/>
  <w15:docId w15:val="{5570A58E-4435-4BC7-9270-DDF402D1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921"/>
    <w:pPr>
      <w:ind w:leftChars="400" w:left="840"/>
    </w:pPr>
  </w:style>
  <w:style w:type="paragraph" w:styleId="a4">
    <w:name w:val="header"/>
    <w:basedOn w:val="a"/>
    <w:link w:val="a5"/>
    <w:uiPriority w:val="99"/>
    <w:unhideWhenUsed/>
    <w:rsid w:val="004800CD"/>
    <w:pPr>
      <w:tabs>
        <w:tab w:val="center" w:pos="4252"/>
        <w:tab w:val="right" w:pos="8504"/>
      </w:tabs>
      <w:snapToGrid w:val="0"/>
    </w:pPr>
  </w:style>
  <w:style w:type="character" w:customStyle="1" w:styleId="a5">
    <w:name w:val="ヘッダー (文字)"/>
    <w:basedOn w:val="a0"/>
    <w:link w:val="a4"/>
    <w:uiPriority w:val="99"/>
    <w:rsid w:val="004800CD"/>
  </w:style>
  <w:style w:type="paragraph" w:styleId="a6">
    <w:name w:val="footer"/>
    <w:basedOn w:val="a"/>
    <w:link w:val="a7"/>
    <w:uiPriority w:val="99"/>
    <w:unhideWhenUsed/>
    <w:rsid w:val="004800CD"/>
    <w:pPr>
      <w:tabs>
        <w:tab w:val="center" w:pos="4252"/>
        <w:tab w:val="right" w:pos="8504"/>
      </w:tabs>
      <w:snapToGrid w:val="0"/>
    </w:pPr>
  </w:style>
  <w:style w:type="character" w:customStyle="1" w:styleId="a7">
    <w:name w:val="フッター (文字)"/>
    <w:basedOn w:val="a0"/>
    <w:link w:val="a6"/>
    <w:uiPriority w:val="99"/>
    <w:rsid w:val="00480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0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aono.jyunko</dc:creator>
  <cp:keywords/>
  <dc:description/>
  <cp:lastModifiedBy>aono.jyunko</cp:lastModifiedBy>
  <cp:revision>48</cp:revision>
  <cp:lastPrinted>2019-05-14T00:56:00Z</cp:lastPrinted>
  <dcterms:created xsi:type="dcterms:W3CDTF">2019-04-06T06:49:00Z</dcterms:created>
  <dcterms:modified xsi:type="dcterms:W3CDTF">2019-05-17T02:05:00Z</dcterms:modified>
</cp:coreProperties>
</file>